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5E" w:rsidRPr="00B62FF4" w:rsidRDefault="00444654" w:rsidP="00B62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F4">
        <w:rPr>
          <w:rFonts w:ascii="Times New Roman" w:hAnsi="Times New Roman" w:cs="Times New Roman"/>
          <w:b/>
          <w:sz w:val="28"/>
          <w:szCs w:val="28"/>
        </w:rPr>
        <w:t xml:space="preserve">План кружковой работы с детьми </w:t>
      </w:r>
      <w:r w:rsidR="00B62FF4" w:rsidRPr="00B62FF4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B62FF4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</w:p>
    <w:tbl>
      <w:tblPr>
        <w:tblStyle w:val="a3"/>
        <w:tblW w:w="0" w:type="auto"/>
        <w:tblLook w:val="04A0"/>
      </w:tblPr>
      <w:tblGrid>
        <w:gridCol w:w="1526"/>
        <w:gridCol w:w="3402"/>
        <w:gridCol w:w="4643"/>
      </w:tblGrid>
      <w:tr w:rsidR="00444654" w:rsidTr="00155F78">
        <w:tc>
          <w:tcPr>
            <w:tcW w:w="1526" w:type="dxa"/>
            <w:vAlign w:val="center"/>
          </w:tcPr>
          <w:p w:rsidR="00444654" w:rsidRPr="00155F78" w:rsidRDefault="00444654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vAlign w:val="center"/>
          </w:tcPr>
          <w:p w:rsidR="00444654" w:rsidRPr="00155F78" w:rsidRDefault="00444654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4643" w:type="dxa"/>
            <w:vAlign w:val="center"/>
          </w:tcPr>
          <w:p w:rsidR="00444654" w:rsidRPr="00155F78" w:rsidRDefault="00444654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444654" w:rsidTr="00155F78">
        <w:tc>
          <w:tcPr>
            <w:tcW w:w="1526" w:type="dxa"/>
            <w:vAlign w:val="center"/>
          </w:tcPr>
          <w:p w:rsidR="00444654" w:rsidRPr="00155F78" w:rsidRDefault="00444654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Align w:val="center"/>
          </w:tcPr>
          <w:p w:rsidR="00444654" w:rsidRPr="00155F78" w:rsidRDefault="00444654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Рисование «Листочки на окошке»</w:t>
            </w:r>
          </w:p>
        </w:tc>
        <w:tc>
          <w:tcPr>
            <w:tcW w:w="4643" w:type="dxa"/>
            <w:vAlign w:val="center"/>
          </w:tcPr>
          <w:p w:rsidR="00444654" w:rsidRPr="00155F78" w:rsidRDefault="00444654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способом получения изображения – наносит краску на листья, стараясь передать окраску, и «печатать» ими на бумаге. Вызвать желание передавать характерные признаки объектов и явлений природы; поддерживать творческие проявления.</w:t>
            </w:r>
          </w:p>
        </w:tc>
      </w:tr>
      <w:tr w:rsidR="00444654" w:rsidTr="00155F78">
        <w:tc>
          <w:tcPr>
            <w:tcW w:w="1526" w:type="dxa"/>
            <w:vAlign w:val="center"/>
          </w:tcPr>
          <w:p w:rsidR="00444654" w:rsidRPr="00155F78" w:rsidRDefault="00444654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44654" w:rsidRPr="00155F78" w:rsidRDefault="00444654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</w:t>
            </w:r>
            <w:r w:rsidR="00A45560">
              <w:rPr>
                <w:rFonts w:ascii="Times New Roman" w:hAnsi="Times New Roman" w:cs="Times New Roman"/>
                <w:sz w:val="28"/>
                <w:szCs w:val="28"/>
              </w:rPr>
              <w:t>осенних листьев «Осенние картины</w:t>
            </w: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643" w:type="dxa"/>
            <w:vAlign w:val="center"/>
          </w:tcPr>
          <w:p w:rsidR="00444654" w:rsidRPr="00155F78" w:rsidRDefault="00155F78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Создание предметных композиций из природного материала. Вызвать интерес к творчеству, бережное отношение к природе.</w:t>
            </w:r>
          </w:p>
        </w:tc>
      </w:tr>
      <w:tr w:rsidR="00444654" w:rsidTr="00155F78">
        <w:tc>
          <w:tcPr>
            <w:tcW w:w="1526" w:type="dxa"/>
            <w:vAlign w:val="center"/>
          </w:tcPr>
          <w:p w:rsidR="00444654" w:rsidRPr="00155F78" w:rsidRDefault="00155F78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444654" w:rsidRPr="00155F78" w:rsidRDefault="00155F78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Рисование «Осенний ковер»</w:t>
            </w:r>
          </w:p>
        </w:tc>
        <w:tc>
          <w:tcPr>
            <w:tcW w:w="4643" w:type="dxa"/>
            <w:vAlign w:val="center"/>
          </w:tcPr>
          <w:p w:rsidR="00444654" w:rsidRPr="00155F78" w:rsidRDefault="00155F78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Создание образов нетрадиционной техникой; экспериментирование с поролоновой губкой</w:t>
            </w:r>
          </w:p>
        </w:tc>
      </w:tr>
      <w:tr w:rsidR="00444654" w:rsidTr="00155F78">
        <w:tc>
          <w:tcPr>
            <w:tcW w:w="1526" w:type="dxa"/>
            <w:vAlign w:val="center"/>
          </w:tcPr>
          <w:p w:rsidR="00444654" w:rsidRPr="00155F78" w:rsidRDefault="00444654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44654" w:rsidRPr="00155F78" w:rsidRDefault="00155F78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Лепка рельефна</w:t>
            </w:r>
            <w:proofErr w:type="gramStart"/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живопись) «Осень в лесу»</w:t>
            </w:r>
          </w:p>
        </w:tc>
        <w:tc>
          <w:tcPr>
            <w:tcW w:w="4643" w:type="dxa"/>
            <w:vAlign w:val="center"/>
          </w:tcPr>
          <w:p w:rsidR="00444654" w:rsidRPr="00155F78" w:rsidRDefault="00155F78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Знакомить с техникой рельефной лепки; создание рельефных образов пластическими средствами. Развивать воображение.</w:t>
            </w:r>
          </w:p>
        </w:tc>
      </w:tr>
      <w:tr w:rsidR="00444654" w:rsidTr="00155F78">
        <w:tc>
          <w:tcPr>
            <w:tcW w:w="1526" w:type="dxa"/>
            <w:vAlign w:val="center"/>
          </w:tcPr>
          <w:p w:rsidR="00444654" w:rsidRPr="00155F78" w:rsidRDefault="00155F78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Align w:val="center"/>
          </w:tcPr>
          <w:p w:rsidR="00444654" w:rsidRPr="00155F78" w:rsidRDefault="00155F78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коллективная </w:t>
            </w:r>
            <w:proofErr w:type="gramStart"/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5F78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«Цветы-сердечки»</w:t>
            </w:r>
          </w:p>
        </w:tc>
        <w:tc>
          <w:tcPr>
            <w:tcW w:w="4643" w:type="dxa"/>
            <w:vAlign w:val="center"/>
          </w:tcPr>
          <w:p w:rsidR="00444654" w:rsidRPr="00155F78" w:rsidRDefault="00155F78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Учить работать ножницами; упражнять в вырезании простых предметов по контуру.</w:t>
            </w:r>
          </w:p>
        </w:tc>
      </w:tr>
      <w:tr w:rsidR="00155F78" w:rsidTr="00BC2AAD">
        <w:tc>
          <w:tcPr>
            <w:tcW w:w="9571" w:type="dxa"/>
            <w:gridSpan w:val="3"/>
          </w:tcPr>
          <w:p w:rsidR="00155F78" w:rsidRPr="00155F78" w:rsidRDefault="00155F78" w:rsidP="0015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«Осенняя пора»</w:t>
            </w:r>
          </w:p>
        </w:tc>
      </w:tr>
    </w:tbl>
    <w:p w:rsidR="00444654" w:rsidRDefault="00444654"/>
    <w:sectPr w:rsidR="00444654" w:rsidSect="0030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54"/>
    <w:rsid w:val="00155F78"/>
    <w:rsid w:val="0030575E"/>
    <w:rsid w:val="00444654"/>
    <w:rsid w:val="00A45560"/>
    <w:rsid w:val="00B62FF4"/>
    <w:rsid w:val="00E8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4</cp:revision>
  <dcterms:created xsi:type="dcterms:W3CDTF">2016-12-09T10:44:00Z</dcterms:created>
  <dcterms:modified xsi:type="dcterms:W3CDTF">2016-12-12T17:28:00Z</dcterms:modified>
</cp:coreProperties>
</file>