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eastAsiaTheme="majorEastAsia" w:hAnsi="Calibri" w:cs="Calibri"/>
          <w:color w:val="000000"/>
        </w:rPr>
        <w:t>Муниципальное бюджетное дошкольное образовательное учреждение</w:t>
      </w: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eastAsiaTheme="majorEastAsia" w:hAnsi="Calibri" w:cs="Calibri"/>
          <w:color w:val="000000"/>
        </w:rPr>
        <w:t>детский сад № 11</w:t>
      </w: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 w:cs="Calibri"/>
          <w:color w:val="000000"/>
          <w:sz w:val="56"/>
          <w:szCs w:val="56"/>
        </w:rPr>
        <w:t>     </w:t>
      </w: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Calibri" w:eastAsiaTheme="majorEastAsia" w:hAnsi="Calibri" w:cs="Calibri"/>
          <w:color w:val="000000"/>
          <w:sz w:val="72"/>
          <w:szCs w:val="72"/>
        </w:rPr>
      </w:pPr>
      <w:r>
        <w:rPr>
          <w:rStyle w:val="c6"/>
          <w:rFonts w:ascii="Calibri" w:eastAsiaTheme="majorEastAsia" w:hAnsi="Calibri" w:cs="Calibri"/>
          <w:color w:val="000000"/>
          <w:sz w:val="72"/>
          <w:szCs w:val="72"/>
        </w:rPr>
        <w:t> </w:t>
      </w: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Calibri" w:eastAsiaTheme="majorEastAsia" w:hAnsi="Calibri" w:cs="Calibri"/>
          <w:color w:val="000000"/>
          <w:sz w:val="72"/>
          <w:szCs w:val="72"/>
        </w:rPr>
      </w:pP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rFonts w:ascii="Calibri" w:eastAsiaTheme="majorEastAsia" w:hAnsi="Calibri" w:cs="Calibri"/>
          <w:b/>
          <w:bCs/>
          <w:i/>
          <w:iCs/>
          <w:color w:val="000000"/>
          <w:sz w:val="72"/>
          <w:szCs w:val="72"/>
        </w:rPr>
      </w:pPr>
      <w:r>
        <w:rPr>
          <w:rStyle w:val="c5"/>
          <w:rFonts w:ascii="Calibri" w:eastAsiaTheme="majorEastAsia" w:hAnsi="Calibri" w:cs="Calibri"/>
          <w:b/>
          <w:bCs/>
          <w:i/>
          <w:iCs/>
          <w:color w:val="000000"/>
          <w:sz w:val="72"/>
          <w:szCs w:val="72"/>
        </w:rPr>
        <w:t xml:space="preserve">Конспект занятия по теме: </w:t>
      </w: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rFonts w:ascii="Calibri" w:eastAsiaTheme="majorEastAsia" w:hAnsi="Calibri" w:cs="Calibri"/>
          <w:b/>
          <w:bCs/>
          <w:i/>
          <w:iCs/>
          <w:color w:val="000000"/>
          <w:sz w:val="72"/>
          <w:szCs w:val="72"/>
        </w:rPr>
      </w:pPr>
      <w:r>
        <w:rPr>
          <w:rStyle w:val="c5"/>
          <w:rFonts w:ascii="Calibri" w:eastAsiaTheme="majorEastAsia" w:hAnsi="Calibri" w:cs="Calibri"/>
          <w:b/>
          <w:bCs/>
          <w:i/>
          <w:iCs/>
          <w:color w:val="000000"/>
          <w:sz w:val="72"/>
          <w:szCs w:val="72"/>
        </w:rPr>
        <w:t>«Светофор»</w:t>
      </w: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rFonts w:ascii="Calibri" w:eastAsiaTheme="majorEastAsia" w:hAnsi="Calibri" w:cs="Calibri"/>
          <w:b/>
          <w:bCs/>
          <w:i/>
          <w:iCs/>
          <w:color w:val="000000"/>
          <w:sz w:val="72"/>
          <w:szCs w:val="72"/>
        </w:rPr>
      </w:pP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eastAsiaTheme="majorEastAsia" w:hAnsi="Calibri" w:cs="Calibri"/>
          <w:color w:val="000000"/>
          <w:sz w:val="28"/>
          <w:szCs w:val="28"/>
        </w:rPr>
      </w:pPr>
      <w:r>
        <w:rPr>
          <w:rStyle w:val="c3"/>
          <w:rFonts w:ascii="Calibri" w:eastAsiaTheme="majorEastAsia" w:hAnsi="Calibri" w:cs="Calibri"/>
          <w:b/>
          <w:bCs/>
          <w:i/>
          <w:iCs/>
          <w:color w:val="000000"/>
          <w:sz w:val="56"/>
          <w:szCs w:val="56"/>
        </w:rPr>
        <w:t xml:space="preserve">  </w:t>
      </w:r>
      <w:r>
        <w:rPr>
          <w:rStyle w:val="c0"/>
          <w:rFonts w:ascii="Calibri" w:eastAsiaTheme="majorEastAsia" w:hAnsi="Calibri" w:cs="Calibri"/>
          <w:color w:val="000000"/>
          <w:sz w:val="28"/>
          <w:szCs w:val="28"/>
        </w:rPr>
        <w:t>       </w:t>
      </w: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eastAsiaTheme="majorEastAsia" w:hAnsi="Calibri" w:cs="Calibri"/>
          <w:color w:val="000000"/>
          <w:sz w:val="28"/>
          <w:szCs w:val="28"/>
        </w:rPr>
      </w:pP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eastAsiaTheme="majorEastAsia" w:hAnsi="Calibri" w:cs="Calibri"/>
          <w:color w:val="000000"/>
          <w:sz w:val="28"/>
          <w:szCs w:val="28"/>
        </w:rPr>
      </w:pP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eastAsiaTheme="majorEastAsia" w:hAnsi="Calibri" w:cs="Calibri"/>
          <w:color w:val="000000"/>
          <w:sz w:val="28"/>
          <w:szCs w:val="28"/>
        </w:rPr>
      </w:pP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eastAsiaTheme="majorEastAsia" w:hAnsi="Calibri" w:cs="Calibri"/>
          <w:color w:val="000000"/>
          <w:sz w:val="28"/>
          <w:szCs w:val="28"/>
        </w:rPr>
      </w:pP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eastAsiaTheme="majorEastAsia" w:hAnsi="Calibri" w:cs="Calibri"/>
          <w:color w:val="000000"/>
          <w:sz w:val="28"/>
          <w:szCs w:val="28"/>
        </w:rPr>
      </w:pP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eastAsiaTheme="majorEastAsia" w:hAnsi="Calibri" w:cs="Calibri"/>
          <w:color w:val="000000"/>
          <w:sz w:val="28"/>
          <w:szCs w:val="28"/>
        </w:rPr>
      </w:pP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eastAsiaTheme="majorEastAsia" w:hAnsi="Calibri" w:cs="Calibri"/>
          <w:color w:val="000000"/>
          <w:sz w:val="28"/>
          <w:szCs w:val="28"/>
        </w:rPr>
      </w:pP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eastAsiaTheme="majorEastAsia" w:hAnsi="Calibri" w:cs="Calibri"/>
          <w:color w:val="000000"/>
          <w:sz w:val="28"/>
          <w:szCs w:val="28"/>
        </w:rPr>
      </w:pP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eastAsiaTheme="majorEastAsia" w:hAnsi="Calibri" w:cs="Calibri"/>
          <w:color w:val="000000"/>
          <w:sz w:val="28"/>
          <w:szCs w:val="28"/>
        </w:rPr>
      </w:pP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eastAsiaTheme="majorEastAsia" w:hAnsi="Calibri" w:cs="Calibri"/>
          <w:color w:val="000000"/>
          <w:sz w:val="28"/>
          <w:szCs w:val="28"/>
        </w:rPr>
      </w:pP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eastAsiaTheme="majorEastAsia" w:hAnsi="Calibri" w:cs="Calibri"/>
          <w:color w:val="000000"/>
          <w:sz w:val="28"/>
          <w:szCs w:val="28"/>
        </w:rPr>
        <w:t>Составила: Данилова Я.В.</w:t>
      </w:r>
    </w:p>
    <w:p w:rsidR="00637935" w:rsidRDefault="00637935" w:rsidP="006379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eastAsiaTheme="majorEastAsia" w:hAnsi="Calibri" w:cs="Calibri"/>
          <w:color w:val="000000"/>
          <w:sz w:val="28"/>
          <w:szCs w:val="28"/>
        </w:rPr>
        <w:t>Должность: воспитатель</w:t>
      </w:r>
    </w:p>
    <w:p w:rsidR="00637935" w:rsidRDefault="00637935">
      <w:pPr>
        <w:rPr>
          <w:color w:val="auto"/>
        </w:rPr>
      </w:pPr>
    </w:p>
    <w:p w:rsidR="00637935" w:rsidRDefault="00637935">
      <w:pPr>
        <w:rPr>
          <w:color w:val="auto"/>
        </w:rPr>
      </w:pPr>
    </w:p>
    <w:p w:rsidR="00637935" w:rsidRDefault="00637935" w:rsidP="00637935">
      <w:pPr>
        <w:jc w:val="center"/>
        <w:rPr>
          <w:color w:val="auto"/>
        </w:rPr>
      </w:pPr>
    </w:p>
    <w:p w:rsidR="00637935" w:rsidRDefault="00637935" w:rsidP="00637935">
      <w:pPr>
        <w:jc w:val="center"/>
        <w:rPr>
          <w:color w:val="auto"/>
        </w:rPr>
      </w:pPr>
    </w:p>
    <w:p w:rsidR="00637935" w:rsidRDefault="00637935" w:rsidP="00637935">
      <w:pPr>
        <w:jc w:val="center"/>
        <w:rPr>
          <w:color w:val="auto"/>
        </w:rPr>
      </w:pPr>
      <w:r>
        <w:rPr>
          <w:color w:val="auto"/>
        </w:rPr>
        <w:t>Красный Профинтерн 2020</w:t>
      </w:r>
      <w:r>
        <w:rPr>
          <w:color w:val="auto"/>
        </w:rPr>
        <w:br w:type="page"/>
      </w:r>
    </w:p>
    <w:p w:rsidR="00A83D14" w:rsidRPr="00A83D14" w:rsidRDefault="00A83D14" w:rsidP="00A83D14">
      <w:pPr>
        <w:rPr>
          <w:b/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lastRenderedPageBreak/>
        <w:t xml:space="preserve">     </w:t>
      </w:r>
      <w:bookmarkStart w:id="0" w:name="_GoBack"/>
      <w:bookmarkEnd w:id="0"/>
      <w:r>
        <w:rPr>
          <w:b/>
          <w:color w:val="auto"/>
          <w:sz w:val="48"/>
          <w:szCs w:val="48"/>
        </w:rPr>
        <w:t xml:space="preserve">       </w:t>
      </w:r>
      <w:r w:rsidRPr="00A83D14">
        <w:rPr>
          <w:b/>
          <w:color w:val="auto"/>
          <w:sz w:val="48"/>
          <w:szCs w:val="48"/>
        </w:rPr>
        <w:t>Тема: «Светофор»</w:t>
      </w:r>
    </w:p>
    <w:p w:rsidR="00A83D14" w:rsidRDefault="00A83D14" w:rsidP="00A83D14">
      <w:pPr>
        <w:rPr>
          <w:color w:val="auto"/>
        </w:rPr>
      </w:pPr>
      <w:r w:rsidRPr="00A83D14">
        <w:rPr>
          <w:b/>
          <w:color w:val="auto"/>
        </w:rPr>
        <w:t>Цель:</w:t>
      </w:r>
      <w:r>
        <w:rPr>
          <w:color w:val="auto"/>
        </w:rPr>
        <w:t xml:space="preserve"> </w:t>
      </w:r>
      <w:r w:rsidRPr="00A83D14">
        <w:rPr>
          <w:color w:val="auto"/>
        </w:rPr>
        <w:t>познакомить детей со светофоро</w:t>
      </w:r>
      <w:r>
        <w:rPr>
          <w:color w:val="auto"/>
        </w:rPr>
        <w:t>м, объяснить для чего он нужен;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- учить наклеивать круги на прямоугольник, чередуя их последовательно</w:t>
      </w:r>
      <w:r>
        <w:rPr>
          <w:color w:val="auto"/>
        </w:rPr>
        <w:t>сть (красный, желтый, зеленый);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- объяснить, что об</w:t>
      </w:r>
      <w:r>
        <w:rPr>
          <w:color w:val="auto"/>
        </w:rPr>
        <w:t>означает каждый свет светофора;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 xml:space="preserve">- упражнять в применении </w:t>
      </w:r>
      <w:r>
        <w:rPr>
          <w:color w:val="auto"/>
        </w:rPr>
        <w:t>правильных приемов наклеивания;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- различать и называть геометрическую форму:</w:t>
      </w:r>
      <w:r>
        <w:rPr>
          <w:color w:val="auto"/>
        </w:rPr>
        <w:t xml:space="preserve"> круг и три основных цвета;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- развивать внимание, память, мелкую моторику пальцев рук, речь ребенка и самостоятельность и аккуратность в раб</w:t>
      </w:r>
      <w:r>
        <w:rPr>
          <w:color w:val="auto"/>
        </w:rPr>
        <w:t>оте, доводить начатое до конца;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 xml:space="preserve">- воспитывать желание помогать всем, кто в этом </w:t>
      </w:r>
      <w:proofErr w:type="gramStart"/>
      <w:r w:rsidRPr="00A83D14">
        <w:rPr>
          <w:color w:val="auto"/>
        </w:rPr>
        <w:t>нуждается</w:t>
      </w:r>
      <w:proofErr w:type="gramEnd"/>
      <w:r w:rsidRPr="00A83D14">
        <w:rPr>
          <w:color w:val="auto"/>
        </w:rPr>
        <w:t xml:space="preserve"> и вызывать положительные</w:t>
      </w:r>
      <w:r>
        <w:rPr>
          <w:color w:val="auto"/>
        </w:rPr>
        <w:t xml:space="preserve"> эмоции от занятия.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Материалы к занятию: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- поднос с нарезанными кругами: крас</w:t>
      </w:r>
      <w:r>
        <w:rPr>
          <w:color w:val="auto"/>
        </w:rPr>
        <w:t>ного, желтого, зеленого цветов;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- макет светофора;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- прямоугольник светофора;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- клей, клен</w:t>
      </w:r>
      <w:r>
        <w:rPr>
          <w:color w:val="auto"/>
        </w:rPr>
        <w:t>ка, тряпочки, влажные салфетки.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Предварительная работа: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Беседа о правилах дорожного движения, рассматривание иллюстраций, «Дорожные знаки» лото</w:t>
      </w:r>
      <w:r>
        <w:rPr>
          <w:color w:val="auto"/>
        </w:rPr>
        <w:t>, подвижные игры: «Автомобили»</w:t>
      </w:r>
    </w:p>
    <w:p w:rsidR="00A83D14" w:rsidRPr="00A83D14" w:rsidRDefault="00A83D14" w:rsidP="00A83D14">
      <w:pPr>
        <w:rPr>
          <w:b/>
          <w:color w:val="auto"/>
          <w:sz w:val="36"/>
          <w:szCs w:val="36"/>
        </w:rPr>
      </w:pPr>
      <w:r w:rsidRPr="00A83D14">
        <w:rPr>
          <w:b/>
          <w:color w:val="auto"/>
          <w:sz w:val="36"/>
          <w:szCs w:val="36"/>
        </w:rPr>
        <w:t xml:space="preserve">                             </w:t>
      </w:r>
      <w:r>
        <w:rPr>
          <w:b/>
          <w:color w:val="auto"/>
          <w:sz w:val="36"/>
          <w:szCs w:val="36"/>
        </w:rPr>
        <w:t>Ход занятия: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Воспитатель: Дорогие ребятки, мне позвонили Зайчата. У них слу</w:t>
      </w:r>
      <w:r>
        <w:rPr>
          <w:color w:val="auto"/>
        </w:rPr>
        <w:t>чилась беда: Сломался светофор.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А вы знаете: Для чего ну</w:t>
      </w:r>
      <w:r>
        <w:rPr>
          <w:color w:val="auto"/>
        </w:rPr>
        <w:t>жен светофор?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Дети: (Ответы.)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Воспитатель: Правильно вы сказали. Молодцы.</w:t>
      </w:r>
    </w:p>
    <w:p w:rsidR="00A83D14" w:rsidRPr="00A83D14" w:rsidRDefault="00A83D14" w:rsidP="00A83D14">
      <w:pPr>
        <w:rPr>
          <w:color w:val="auto"/>
        </w:rPr>
      </w:pP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lastRenderedPageBreak/>
        <w:t xml:space="preserve">Светофор: нужен для порядка на дорогах, чтобы люди и машины соблюдали правила дорожного </w:t>
      </w:r>
      <w:r>
        <w:rPr>
          <w:color w:val="auto"/>
        </w:rPr>
        <w:t xml:space="preserve">движения. </w:t>
      </w:r>
      <w:proofErr w:type="gramStart"/>
      <w:r>
        <w:rPr>
          <w:color w:val="auto"/>
        </w:rPr>
        <w:t>У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три</w:t>
      </w:r>
      <w:proofErr w:type="gramEnd"/>
      <w:r>
        <w:rPr>
          <w:color w:val="auto"/>
        </w:rPr>
        <w:t xml:space="preserve"> основных цвета.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 xml:space="preserve">Это: Верхний красный – путь закрыт, второй желтый – внимание, третий зеленый – </w:t>
      </w:r>
      <w:r>
        <w:rPr>
          <w:color w:val="auto"/>
        </w:rPr>
        <w:t>путь открыт. (Макет светофора.)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 xml:space="preserve">Так вот ребятки, зайчата говорят, что не могут перейти дорогу потому, что на дороге сломался светофор. А дома их ждет мама Зайчиха и очень волнуется за своих малышей. Зайчата очень хотят домой. Давайте </w:t>
      </w:r>
      <w:r>
        <w:rPr>
          <w:color w:val="auto"/>
        </w:rPr>
        <w:t>поможем им?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Дети: Давайте.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 xml:space="preserve">Воспитатель: Посмотрите внимательно на светофор, у него основная часть </w:t>
      </w:r>
      <w:proofErr w:type="gramStart"/>
      <w:r w:rsidRPr="00A83D14">
        <w:rPr>
          <w:color w:val="auto"/>
        </w:rPr>
        <w:t>-п</w:t>
      </w:r>
      <w:proofErr w:type="gramEnd"/>
      <w:r w:rsidRPr="00A83D14">
        <w:rPr>
          <w:color w:val="auto"/>
        </w:rPr>
        <w:t>рямоугольной формы, и на, нем, располагаютс</w:t>
      </w:r>
      <w:r>
        <w:rPr>
          <w:color w:val="auto"/>
        </w:rPr>
        <w:t>я три основных сигнала.  Какие?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Д</w:t>
      </w:r>
      <w:r>
        <w:rPr>
          <w:color w:val="auto"/>
        </w:rPr>
        <w:t>ети: Красный, желтый и зеленый.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 xml:space="preserve">Воспитатель: Правильно. </w:t>
      </w:r>
      <w:r>
        <w:rPr>
          <w:color w:val="auto"/>
        </w:rPr>
        <w:t>Какие по форме цвета светофора?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Дети: Круглые.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 xml:space="preserve">Воспитатель: Молодцы! И это вы очень хорошо знаете. Обратите внимание: у вас на столах лежат подносы с готовыми деталями </w:t>
      </w:r>
      <w:proofErr w:type="gramStart"/>
      <w:r w:rsidRPr="00A83D14">
        <w:rPr>
          <w:color w:val="auto"/>
        </w:rPr>
        <w:t>светофора-это</w:t>
      </w:r>
      <w:proofErr w:type="gramEnd"/>
      <w:r w:rsidRPr="00A83D14">
        <w:rPr>
          <w:color w:val="auto"/>
        </w:rPr>
        <w:t xml:space="preserve"> три разноцветных круга и прямоугольник, сам светофор, который еще не работает. А чтобы он заработал, необходимо разложить круги в</w:t>
      </w:r>
      <w:r>
        <w:rPr>
          <w:color w:val="auto"/>
        </w:rPr>
        <w:t xml:space="preserve"> правильной последовательности.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Воспитатель: Какого цв</w:t>
      </w:r>
      <w:r>
        <w:rPr>
          <w:color w:val="auto"/>
        </w:rPr>
        <w:t>ета первый круг? Дети: красный.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Воспитатель: Правил</w:t>
      </w:r>
      <w:r>
        <w:rPr>
          <w:color w:val="auto"/>
        </w:rPr>
        <w:t>ьно.  Какого цвета второй круг.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 xml:space="preserve">Дети: </w:t>
      </w:r>
      <w:proofErr w:type="gramStart"/>
      <w:r>
        <w:rPr>
          <w:color w:val="auto"/>
        </w:rPr>
        <w:t>желтый</w:t>
      </w:r>
      <w:proofErr w:type="gramEnd"/>
      <w:r>
        <w:rPr>
          <w:color w:val="auto"/>
        </w:rPr>
        <w:t>.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Воспитатель: Молодцы</w:t>
      </w:r>
      <w:r>
        <w:rPr>
          <w:color w:val="auto"/>
        </w:rPr>
        <w:t>. Какого цвета третий круг: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Дети зеленый.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Воспитатель: Все верно.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Физкультминутка: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Для начала мы с тобой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Для начала мы с тобой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Крутим толь</w:t>
      </w:r>
      <w:r>
        <w:rPr>
          <w:color w:val="auto"/>
        </w:rPr>
        <w:t>ко головой. (Вращения головой.)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Корпусом вращаем тоже.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Это мы, конечно, сможем. (Повороты вправо и влево.)</w:t>
      </w:r>
    </w:p>
    <w:p w:rsidR="00A83D14" w:rsidRPr="00A83D14" w:rsidRDefault="00A83D14" w:rsidP="00A83D14">
      <w:pPr>
        <w:rPr>
          <w:color w:val="auto"/>
        </w:rPr>
      </w:pP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lastRenderedPageBreak/>
        <w:t>А теперь мы приседаем.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Мы прекрасно понимаем —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Нужно ноги укреплять,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Раз-два</w:t>
      </w:r>
      <w:r>
        <w:rPr>
          <w:color w:val="auto"/>
        </w:rPr>
        <w:t>-три-четыре-пять. (Приседания.)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Мы с вами отдохнули.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 xml:space="preserve">А теперь за дело. Вы должны будете наклеить на этот прямоугольник круги светофора, оставляя между ними небольшие расстояние.  Берете красный круг переворачиваете на клеенку цветной стороной вниз и намазываете клей на весь круг и после, опять переворачиваете и наклеиваете круг </w:t>
      </w:r>
      <w:proofErr w:type="gramStart"/>
      <w:r w:rsidRPr="00A83D14">
        <w:rPr>
          <w:color w:val="auto"/>
        </w:rPr>
        <w:t>туда</w:t>
      </w:r>
      <w:proofErr w:type="gramEnd"/>
      <w:r w:rsidRPr="00A83D14">
        <w:rPr>
          <w:color w:val="auto"/>
        </w:rPr>
        <w:t xml:space="preserve"> откуда вы его взяли. Прижимаете, тряпочкой, наклеенный, круг и так же наклеиваете другие круги и</w:t>
      </w:r>
      <w:r>
        <w:rPr>
          <w:color w:val="auto"/>
        </w:rPr>
        <w:t xml:space="preserve"> прижимаете их тряпочкой.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Что ребята у вас получился?</w:t>
      </w:r>
    </w:p>
    <w:p w:rsidR="00A83D14" w:rsidRPr="00A83D14" w:rsidRDefault="00A83D14" w:rsidP="00A83D14">
      <w:pPr>
        <w:rPr>
          <w:color w:val="auto"/>
        </w:rPr>
      </w:pPr>
      <w:r>
        <w:rPr>
          <w:color w:val="auto"/>
        </w:rPr>
        <w:t>Дети: светофор.</w:t>
      </w:r>
    </w:p>
    <w:p w:rsidR="00A83D14" w:rsidRPr="00A83D14" w:rsidRDefault="00A83D14" w:rsidP="00A83D14">
      <w:pPr>
        <w:rPr>
          <w:color w:val="auto"/>
        </w:rPr>
      </w:pPr>
      <w:r w:rsidRPr="00A83D14">
        <w:rPr>
          <w:color w:val="auto"/>
        </w:rPr>
        <w:t>Воспитатель: Молодцы ребята. Вы очень помогли зайчатам. И теперь им не страшно будет переходить дорогу. Потому что вы починили светофор. Светофоры у вас получились аккуратные и правильные.</w:t>
      </w:r>
      <w:r>
        <w:rPr>
          <w:color w:val="auto"/>
        </w:rPr>
        <w:t xml:space="preserve"> Спасибо вам большое за помощь.</w:t>
      </w:r>
    </w:p>
    <w:p w:rsidR="00EB57DF" w:rsidRDefault="00155495" w:rsidP="00A83D14">
      <w:pPr>
        <w:rPr>
          <w:color w:val="auto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626110</wp:posOffset>
            </wp:positionV>
            <wp:extent cx="5731510" cy="4295775"/>
            <wp:effectExtent l="19050" t="0" r="2540" b="0"/>
            <wp:wrapThrough wrapText="bothSides">
              <wp:wrapPolygon edited="0">
                <wp:start x="-72" y="0"/>
                <wp:lineTo x="-72" y="21552"/>
                <wp:lineTo x="21610" y="21552"/>
                <wp:lineTo x="21610" y="0"/>
                <wp:lineTo x="-72" y="0"/>
              </wp:wrapPolygon>
            </wp:wrapThrough>
            <wp:docPr id="2" name="Рисунок 0" descr="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офо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D14" w:rsidRPr="00A83D14">
        <w:rPr>
          <w:color w:val="auto"/>
        </w:rPr>
        <w:t>В конце занятия спрашивает (обобщает) на какой свет можно переходить улицу, а на какой свет нельзя. Поощряет ответы детей.</w:t>
      </w:r>
    </w:p>
    <w:sectPr w:rsidR="00EB57DF" w:rsidSect="00481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CAC"/>
    <w:rsid w:val="00155495"/>
    <w:rsid w:val="001F3BAC"/>
    <w:rsid w:val="0048146E"/>
    <w:rsid w:val="00600C89"/>
    <w:rsid w:val="00605ABA"/>
    <w:rsid w:val="00637935"/>
    <w:rsid w:val="00927CAC"/>
    <w:rsid w:val="00A83D14"/>
    <w:rsid w:val="00EB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BA"/>
    <w:rPr>
      <w:color w:val="5A5A5A" w:themeColor="text1" w:themeTint="A5"/>
      <w:sz w:val="24"/>
    </w:rPr>
  </w:style>
  <w:style w:type="paragraph" w:styleId="1">
    <w:name w:val="heading 1"/>
    <w:basedOn w:val="a"/>
    <w:next w:val="a"/>
    <w:link w:val="10"/>
    <w:uiPriority w:val="9"/>
    <w:qFormat/>
    <w:rsid w:val="00605AB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A251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5AB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0382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5AB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564B3C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05ABA"/>
    <w:pPr>
      <w:pBdr>
        <w:bottom w:val="single" w:sz="4" w:space="1" w:color="B4A694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B7961" w:themeColor="text2" w:themeTint="BF"/>
      <w:spacing w:val="20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ABA"/>
    <w:pPr>
      <w:pBdr>
        <w:bottom w:val="single" w:sz="4" w:space="1" w:color="A5947E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B7961" w:themeColor="text2" w:themeTint="BF"/>
      <w:spacing w:val="2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ABA"/>
    <w:pPr>
      <w:pBdr>
        <w:bottom w:val="dotted" w:sz="8" w:space="1" w:color="9B9F3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B9F3E" w:themeColor="background2" w:themeShade="7F"/>
      <w:spacing w:val="20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ABA"/>
    <w:pPr>
      <w:pBdr>
        <w:bottom w:val="dotted" w:sz="8" w:space="1" w:color="9B9F3E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B9F3E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AB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B9F3E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AB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B9F3E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ABA"/>
    <w:rPr>
      <w:rFonts w:asciiTheme="majorHAnsi" w:eastAsiaTheme="majorEastAsia" w:hAnsiTheme="majorHAnsi" w:cstheme="majorBidi"/>
      <w:smallCaps/>
      <w:color w:val="2A251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5ABA"/>
    <w:rPr>
      <w:rFonts w:asciiTheme="majorHAnsi" w:eastAsiaTheme="majorEastAsia" w:hAnsiTheme="majorHAnsi" w:cstheme="majorBidi"/>
      <w:smallCaps/>
      <w:color w:val="40382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5ABA"/>
    <w:rPr>
      <w:rFonts w:asciiTheme="majorHAnsi" w:eastAsiaTheme="majorEastAsia" w:hAnsiTheme="majorHAnsi" w:cstheme="majorBidi"/>
      <w:smallCaps/>
      <w:color w:val="564B3C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05ABA"/>
    <w:rPr>
      <w:rFonts w:asciiTheme="majorHAnsi" w:eastAsiaTheme="majorEastAsia" w:hAnsiTheme="majorHAnsi" w:cstheme="majorBidi"/>
      <w:b/>
      <w:bCs/>
      <w:smallCaps/>
      <w:color w:val="8B7961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05ABA"/>
    <w:rPr>
      <w:rFonts w:asciiTheme="majorHAnsi" w:eastAsiaTheme="majorEastAsia" w:hAnsiTheme="majorHAnsi" w:cstheme="majorBidi"/>
      <w:smallCaps/>
      <w:color w:val="8B7961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05ABA"/>
    <w:rPr>
      <w:rFonts w:asciiTheme="majorHAnsi" w:eastAsiaTheme="majorEastAsia" w:hAnsiTheme="majorHAnsi" w:cstheme="majorBidi"/>
      <w:smallCaps/>
      <w:color w:val="9B9F3E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05ABA"/>
    <w:rPr>
      <w:rFonts w:asciiTheme="majorHAnsi" w:eastAsiaTheme="majorEastAsia" w:hAnsiTheme="majorHAnsi" w:cstheme="majorBidi"/>
      <w:b/>
      <w:bCs/>
      <w:smallCaps/>
      <w:color w:val="9B9F3E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05ABA"/>
    <w:rPr>
      <w:rFonts w:asciiTheme="majorHAnsi" w:eastAsiaTheme="majorEastAsia" w:hAnsiTheme="majorHAnsi" w:cstheme="majorBidi"/>
      <w:b/>
      <w:smallCaps/>
      <w:color w:val="9B9F3E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05ABA"/>
    <w:rPr>
      <w:rFonts w:asciiTheme="majorHAnsi" w:eastAsiaTheme="majorEastAsia" w:hAnsiTheme="majorHAnsi" w:cstheme="majorBidi"/>
      <w:smallCaps/>
      <w:color w:val="9B9F3E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05ABA"/>
    <w:rPr>
      <w:b/>
      <w:bCs/>
      <w:smallCaps/>
      <w:color w:val="564B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05ABA"/>
    <w:pPr>
      <w:ind w:left="0"/>
      <w:contextualSpacing/>
    </w:pPr>
    <w:rPr>
      <w:rFonts w:asciiTheme="majorHAnsi" w:eastAsiaTheme="majorEastAsia" w:hAnsiTheme="majorHAnsi" w:cstheme="majorBidi"/>
      <w:smallCaps/>
      <w:color w:val="40382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05ABA"/>
    <w:rPr>
      <w:rFonts w:asciiTheme="majorHAnsi" w:eastAsiaTheme="majorEastAsia" w:hAnsiTheme="majorHAnsi" w:cstheme="majorBidi"/>
      <w:smallCaps/>
      <w:color w:val="40382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05ABA"/>
    <w:pPr>
      <w:spacing w:after="600"/>
      <w:ind w:left="0"/>
    </w:pPr>
    <w:rPr>
      <w:smallCaps/>
      <w:color w:val="9B9F3E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05ABA"/>
    <w:rPr>
      <w:smallCaps/>
      <w:color w:val="9B9F3E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05ABA"/>
    <w:rPr>
      <w:b/>
      <w:bCs/>
      <w:spacing w:val="0"/>
    </w:rPr>
  </w:style>
  <w:style w:type="character" w:styleId="a9">
    <w:name w:val="Emphasis"/>
    <w:uiPriority w:val="20"/>
    <w:qFormat/>
    <w:rsid w:val="00605A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05ABA"/>
    <w:pPr>
      <w:spacing w:after="0"/>
    </w:pPr>
  </w:style>
  <w:style w:type="paragraph" w:styleId="ab">
    <w:name w:val="List Paragraph"/>
    <w:basedOn w:val="a"/>
    <w:uiPriority w:val="34"/>
    <w:qFormat/>
    <w:rsid w:val="00605A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5ABA"/>
    <w:rPr>
      <w:i/>
      <w:iCs/>
      <w:sz w:val="20"/>
    </w:rPr>
  </w:style>
  <w:style w:type="character" w:customStyle="1" w:styleId="22">
    <w:name w:val="Цитата 2 Знак"/>
    <w:basedOn w:val="a0"/>
    <w:link w:val="21"/>
    <w:uiPriority w:val="29"/>
    <w:rsid w:val="00605ABA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05ABA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  <w:sz w:val="20"/>
    </w:rPr>
  </w:style>
  <w:style w:type="character" w:customStyle="1" w:styleId="ad">
    <w:name w:val="Выделенная цитата Знак"/>
    <w:basedOn w:val="a0"/>
    <w:link w:val="ac"/>
    <w:uiPriority w:val="30"/>
    <w:rsid w:val="00605ABA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e">
    <w:name w:val="Subtle Emphasis"/>
    <w:uiPriority w:val="19"/>
    <w:qFormat/>
    <w:rsid w:val="00605AB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05ABA"/>
    <w:rPr>
      <w:b/>
      <w:bCs/>
      <w:smallCaps/>
      <w:color w:val="93A299" w:themeColor="accent1"/>
      <w:spacing w:val="40"/>
    </w:rPr>
  </w:style>
  <w:style w:type="character" w:styleId="af0">
    <w:name w:val="Subtle Reference"/>
    <w:uiPriority w:val="31"/>
    <w:qFormat/>
    <w:rsid w:val="00605A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05ABA"/>
    <w:rPr>
      <w:rFonts w:asciiTheme="majorHAnsi" w:eastAsiaTheme="majorEastAsia" w:hAnsiTheme="majorHAnsi" w:cstheme="majorBidi"/>
      <w:b/>
      <w:bCs/>
      <w:i/>
      <w:iCs/>
      <w:smallCaps/>
      <w:color w:val="40382D" w:themeColor="text2" w:themeShade="BF"/>
      <w:spacing w:val="20"/>
    </w:rPr>
  </w:style>
  <w:style w:type="character" w:styleId="af2">
    <w:name w:val="Book Title"/>
    <w:uiPriority w:val="33"/>
    <w:qFormat/>
    <w:rsid w:val="00605ABA"/>
    <w:rPr>
      <w:rFonts w:asciiTheme="majorHAnsi" w:eastAsiaTheme="majorEastAsia" w:hAnsiTheme="majorHAnsi" w:cstheme="majorBidi"/>
      <w:b/>
      <w:bCs/>
      <w:smallCaps/>
      <w:color w:val="40382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05ABA"/>
    <w:pPr>
      <w:outlineLvl w:val="9"/>
    </w:pPr>
    <w:rPr>
      <w:lang w:bidi="en-US"/>
    </w:rPr>
  </w:style>
  <w:style w:type="paragraph" w:customStyle="1" w:styleId="c2">
    <w:name w:val="c2"/>
    <w:basedOn w:val="a"/>
    <w:rsid w:val="0063793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c4">
    <w:name w:val="c4"/>
    <w:basedOn w:val="a0"/>
    <w:rsid w:val="00637935"/>
  </w:style>
  <w:style w:type="character" w:customStyle="1" w:styleId="c0">
    <w:name w:val="c0"/>
    <w:basedOn w:val="a0"/>
    <w:rsid w:val="00637935"/>
  </w:style>
  <w:style w:type="character" w:customStyle="1" w:styleId="c3">
    <w:name w:val="c3"/>
    <w:basedOn w:val="a0"/>
    <w:rsid w:val="00637935"/>
  </w:style>
  <w:style w:type="character" w:customStyle="1" w:styleId="c6">
    <w:name w:val="c6"/>
    <w:basedOn w:val="a0"/>
    <w:rsid w:val="00637935"/>
  </w:style>
  <w:style w:type="character" w:customStyle="1" w:styleId="c5">
    <w:name w:val="c5"/>
    <w:basedOn w:val="a0"/>
    <w:rsid w:val="00637935"/>
  </w:style>
  <w:style w:type="paragraph" w:styleId="af4">
    <w:name w:val="Balloon Text"/>
    <w:basedOn w:val="a"/>
    <w:link w:val="af5"/>
    <w:uiPriority w:val="99"/>
    <w:semiHidden/>
    <w:unhideWhenUsed/>
    <w:rsid w:val="0015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5495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BA"/>
    <w:rPr>
      <w:color w:val="5A5A5A" w:themeColor="text1" w:themeTint="A5"/>
      <w:sz w:val="24"/>
    </w:rPr>
  </w:style>
  <w:style w:type="paragraph" w:styleId="1">
    <w:name w:val="heading 1"/>
    <w:basedOn w:val="a"/>
    <w:next w:val="a"/>
    <w:link w:val="10"/>
    <w:uiPriority w:val="9"/>
    <w:qFormat/>
    <w:rsid w:val="00605AB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A251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5AB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0382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5AB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564B3C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05ABA"/>
    <w:pPr>
      <w:pBdr>
        <w:bottom w:val="single" w:sz="4" w:space="1" w:color="B4A694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B7961" w:themeColor="text2" w:themeTint="BF"/>
      <w:spacing w:val="20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ABA"/>
    <w:pPr>
      <w:pBdr>
        <w:bottom w:val="single" w:sz="4" w:space="1" w:color="A5947E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B7961" w:themeColor="text2" w:themeTint="BF"/>
      <w:spacing w:val="2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ABA"/>
    <w:pPr>
      <w:pBdr>
        <w:bottom w:val="dotted" w:sz="8" w:space="1" w:color="9B9F3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B9F3E" w:themeColor="background2" w:themeShade="7F"/>
      <w:spacing w:val="20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ABA"/>
    <w:pPr>
      <w:pBdr>
        <w:bottom w:val="dotted" w:sz="8" w:space="1" w:color="9B9F3E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B9F3E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AB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B9F3E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AB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B9F3E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ABA"/>
    <w:rPr>
      <w:rFonts w:asciiTheme="majorHAnsi" w:eastAsiaTheme="majorEastAsia" w:hAnsiTheme="majorHAnsi" w:cstheme="majorBidi"/>
      <w:smallCaps/>
      <w:color w:val="2A251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5ABA"/>
    <w:rPr>
      <w:rFonts w:asciiTheme="majorHAnsi" w:eastAsiaTheme="majorEastAsia" w:hAnsiTheme="majorHAnsi" w:cstheme="majorBidi"/>
      <w:smallCaps/>
      <w:color w:val="40382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5ABA"/>
    <w:rPr>
      <w:rFonts w:asciiTheme="majorHAnsi" w:eastAsiaTheme="majorEastAsia" w:hAnsiTheme="majorHAnsi" w:cstheme="majorBidi"/>
      <w:smallCaps/>
      <w:color w:val="564B3C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05ABA"/>
    <w:rPr>
      <w:rFonts w:asciiTheme="majorHAnsi" w:eastAsiaTheme="majorEastAsia" w:hAnsiTheme="majorHAnsi" w:cstheme="majorBidi"/>
      <w:b/>
      <w:bCs/>
      <w:smallCaps/>
      <w:color w:val="8B7961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05ABA"/>
    <w:rPr>
      <w:rFonts w:asciiTheme="majorHAnsi" w:eastAsiaTheme="majorEastAsia" w:hAnsiTheme="majorHAnsi" w:cstheme="majorBidi"/>
      <w:smallCaps/>
      <w:color w:val="8B7961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05ABA"/>
    <w:rPr>
      <w:rFonts w:asciiTheme="majorHAnsi" w:eastAsiaTheme="majorEastAsia" w:hAnsiTheme="majorHAnsi" w:cstheme="majorBidi"/>
      <w:smallCaps/>
      <w:color w:val="9B9F3E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05ABA"/>
    <w:rPr>
      <w:rFonts w:asciiTheme="majorHAnsi" w:eastAsiaTheme="majorEastAsia" w:hAnsiTheme="majorHAnsi" w:cstheme="majorBidi"/>
      <w:b/>
      <w:bCs/>
      <w:smallCaps/>
      <w:color w:val="9B9F3E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05ABA"/>
    <w:rPr>
      <w:rFonts w:asciiTheme="majorHAnsi" w:eastAsiaTheme="majorEastAsia" w:hAnsiTheme="majorHAnsi" w:cstheme="majorBidi"/>
      <w:b/>
      <w:smallCaps/>
      <w:color w:val="9B9F3E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05ABA"/>
    <w:rPr>
      <w:rFonts w:asciiTheme="majorHAnsi" w:eastAsiaTheme="majorEastAsia" w:hAnsiTheme="majorHAnsi" w:cstheme="majorBidi"/>
      <w:smallCaps/>
      <w:color w:val="9B9F3E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05ABA"/>
    <w:rPr>
      <w:b/>
      <w:bCs/>
      <w:smallCaps/>
      <w:color w:val="564B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05ABA"/>
    <w:pPr>
      <w:ind w:left="0"/>
      <w:contextualSpacing/>
    </w:pPr>
    <w:rPr>
      <w:rFonts w:asciiTheme="majorHAnsi" w:eastAsiaTheme="majorEastAsia" w:hAnsiTheme="majorHAnsi" w:cstheme="majorBidi"/>
      <w:smallCaps/>
      <w:color w:val="40382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05ABA"/>
    <w:rPr>
      <w:rFonts w:asciiTheme="majorHAnsi" w:eastAsiaTheme="majorEastAsia" w:hAnsiTheme="majorHAnsi" w:cstheme="majorBidi"/>
      <w:smallCaps/>
      <w:color w:val="40382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05ABA"/>
    <w:pPr>
      <w:spacing w:after="600"/>
      <w:ind w:left="0"/>
    </w:pPr>
    <w:rPr>
      <w:smallCaps/>
      <w:color w:val="9B9F3E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05ABA"/>
    <w:rPr>
      <w:smallCaps/>
      <w:color w:val="9B9F3E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05ABA"/>
    <w:rPr>
      <w:b/>
      <w:bCs/>
      <w:spacing w:val="0"/>
    </w:rPr>
  </w:style>
  <w:style w:type="character" w:styleId="a9">
    <w:name w:val="Emphasis"/>
    <w:uiPriority w:val="20"/>
    <w:qFormat/>
    <w:rsid w:val="00605A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05ABA"/>
    <w:pPr>
      <w:spacing w:after="0"/>
    </w:pPr>
  </w:style>
  <w:style w:type="paragraph" w:styleId="ab">
    <w:name w:val="List Paragraph"/>
    <w:basedOn w:val="a"/>
    <w:uiPriority w:val="34"/>
    <w:qFormat/>
    <w:rsid w:val="00605A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5ABA"/>
    <w:rPr>
      <w:i/>
      <w:iCs/>
      <w:sz w:val="20"/>
    </w:rPr>
  </w:style>
  <w:style w:type="character" w:customStyle="1" w:styleId="22">
    <w:name w:val="Цитата 2 Знак"/>
    <w:basedOn w:val="a0"/>
    <w:link w:val="21"/>
    <w:uiPriority w:val="29"/>
    <w:rsid w:val="00605ABA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05ABA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  <w:sz w:val="20"/>
    </w:rPr>
  </w:style>
  <w:style w:type="character" w:customStyle="1" w:styleId="ad">
    <w:name w:val="Выделенная цитата Знак"/>
    <w:basedOn w:val="a0"/>
    <w:link w:val="ac"/>
    <w:uiPriority w:val="30"/>
    <w:rsid w:val="00605ABA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e">
    <w:name w:val="Subtle Emphasis"/>
    <w:uiPriority w:val="19"/>
    <w:qFormat/>
    <w:rsid w:val="00605AB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05ABA"/>
    <w:rPr>
      <w:b/>
      <w:bCs/>
      <w:smallCaps/>
      <w:color w:val="93A299" w:themeColor="accent1"/>
      <w:spacing w:val="40"/>
    </w:rPr>
  </w:style>
  <w:style w:type="character" w:styleId="af0">
    <w:name w:val="Subtle Reference"/>
    <w:uiPriority w:val="31"/>
    <w:qFormat/>
    <w:rsid w:val="00605A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05ABA"/>
    <w:rPr>
      <w:rFonts w:asciiTheme="majorHAnsi" w:eastAsiaTheme="majorEastAsia" w:hAnsiTheme="majorHAnsi" w:cstheme="majorBidi"/>
      <w:b/>
      <w:bCs/>
      <w:i/>
      <w:iCs/>
      <w:smallCaps/>
      <w:color w:val="40382D" w:themeColor="text2" w:themeShade="BF"/>
      <w:spacing w:val="20"/>
    </w:rPr>
  </w:style>
  <w:style w:type="character" w:styleId="af2">
    <w:name w:val="Book Title"/>
    <w:uiPriority w:val="33"/>
    <w:qFormat/>
    <w:rsid w:val="00605ABA"/>
    <w:rPr>
      <w:rFonts w:asciiTheme="majorHAnsi" w:eastAsiaTheme="majorEastAsia" w:hAnsiTheme="majorHAnsi" w:cstheme="majorBidi"/>
      <w:b/>
      <w:bCs/>
      <w:smallCaps/>
      <w:color w:val="40382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05ABA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555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Lionman</dc:creator>
  <cp:keywords/>
  <dc:description/>
  <cp:lastModifiedBy>Microsoft</cp:lastModifiedBy>
  <cp:revision>5</cp:revision>
  <dcterms:created xsi:type="dcterms:W3CDTF">2018-05-16T03:16:00Z</dcterms:created>
  <dcterms:modified xsi:type="dcterms:W3CDTF">2020-03-13T06:20:00Z</dcterms:modified>
</cp:coreProperties>
</file>